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4B" w:rsidRPr="00460229" w:rsidRDefault="00460229" w:rsidP="00460229">
      <w:pPr>
        <w:ind w:right="220"/>
        <w:rPr>
          <w:rFonts w:eastAsia="方正小标宋_GBK"/>
          <w:sz w:val="32"/>
          <w:szCs w:val="32"/>
        </w:rPr>
      </w:pPr>
      <w:r w:rsidRPr="00460229">
        <w:rPr>
          <w:rFonts w:eastAsia="方正小标宋_GBK" w:hint="eastAsia"/>
          <w:sz w:val="32"/>
          <w:szCs w:val="32"/>
        </w:rPr>
        <w:t>附件</w:t>
      </w:r>
    </w:p>
    <w:p w:rsidR="006B7632" w:rsidRDefault="00EE6C90" w:rsidP="00CA744B">
      <w:pPr>
        <w:ind w:right="220"/>
        <w:jc w:val="right"/>
        <w:rPr>
          <w:rFonts w:eastAsia="方正小标宋_GBK"/>
          <w:sz w:val="44"/>
          <w:szCs w:val="44"/>
        </w:rPr>
      </w:pPr>
      <w:r>
        <w:rPr>
          <w:rFonts w:eastAsia="方正小标宋_GBK" w:hint="eastAsia"/>
          <w:sz w:val="44"/>
          <w:szCs w:val="44"/>
        </w:rPr>
        <w:t>乐山市消防救援支队招聘消防文员公告</w:t>
      </w:r>
    </w:p>
    <w:p w:rsidR="00CA744B" w:rsidRPr="00904865" w:rsidRDefault="00CA744B" w:rsidP="00904865">
      <w:pPr>
        <w:pStyle w:val="a0"/>
      </w:pPr>
    </w:p>
    <w:p w:rsidR="006B7632" w:rsidRPr="00CA744B" w:rsidRDefault="00EE6C90" w:rsidP="00CA744B">
      <w:pPr>
        <w:spacing w:line="560" w:lineRule="exact"/>
        <w:ind w:firstLineChars="200" w:firstLine="640"/>
        <w:rPr>
          <w:rFonts w:eastAsia="方正仿宋_GBK"/>
          <w:color w:val="000000"/>
          <w:sz w:val="32"/>
          <w:szCs w:val="32"/>
        </w:rPr>
      </w:pPr>
      <w:r w:rsidRPr="00CA744B">
        <w:rPr>
          <w:rFonts w:eastAsia="方正仿宋_GBK" w:hint="eastAsia"/>
          <w:sz w:val="32"/>
          <w:szCs w:val="32"/>
        </w:rPr>
        <w:t>根据《中华人民共和国劳动合同法》和《四川省消防救援总队政府专职消防队伍管理暂行规定》等有关规定，因工作需要，乐山市消防救援支队现面向社会招聘合同制消防文员，现将有关事项公告如下：</w:t>
      </w:r>
    </w:p>
    <w:p w:rsidR="006B7632" w:rsidRPr="00CA744B" w:rsidRDefault="00EE6C90" w:rsidP="00CA744B">
      <w:pPr>
        <w:spacing w:line="560" w:lineRule="exact"/>
        <w:ind w:firstLineChars="200" w:firstLine="640"/>
        <w:rPr>
          <w:rFonts w:eastAsia="方正黑体_GBK"/>
          <w:sz w:val="32"/>
          <w:szCs w:val="32"/>
        </w:rPr>
      </w:pPr>
      <w:r w:rsidRPr="00CA744B">
        <w:rPr>
          <w:rFonts w:eastAsia="方正黑体_GBK" w:hint="eastAsia"/>
          <w:sz w:val="32"/>
          <w:szCs w:val="32"/>
        </w:rPr>
        <w:t>一、工作性质</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根据《劳动合同法》面向社会公开招录并签订劳动合同，</w:t>
      </w:r>
    </w:p>
    <w:p w:rsidR="006B7632" w:rsidRPr="00CA744B" w:rsidRDefault="00EE6C90" w:rsidP="00CA744B">
      <w:pPr>
        <w:spacing w:line="560" w:lineRule="exact"/>
        <w:rPr>
          <w:rFonts w:eastAsia="方正仿宋_GBK"/>
          <w:sz w:val="32"/>
          <w:szCs w:val="32"/>
        </w:rPr>
      </w:pPr>
      <w:r w:rsidRPr="00CA744B">
        <w:rPr>
          <w:rFonts w:eastAsia="方正仿宋_GBK" w:hint="eastAsia"/>
          <w:sz w:val="32"/>
          <w:szCs w:val="32"/>
        </w:rPr>
        <w:t>为消防救援机构及相关单位提供消防业务工作辅助支持的非正式在编身份人员。</w:t>
      </w:r>
    </w:p>
    <w:p w:rsidR="006B7632" w:rsidRPr="00CA744B" w:rsidRDefault="00EE6C90" w:rsidP="00CA744B">
      <w:pPr>
        <w:spacing w:line="560" w:lineRule="exact"/>
        <w:ind w:firstLineChars="200" w:firstLine="640"/>
        <w:rPr>
          <w:rFonts w:eastAsia="方正黑体_GBK"/>
          <w:sz w:val="32"/>
          <w:szCs w:val="32"/>
        </w:rPr>
      </w:pPr>
      <w:r w:rsidRPr="00CA744B">
        <w:rPr>
          <w:rFonts w:eastAsia="方正黑体_GBK" w:hint="eastAsia"/>
          <w:sz w:val="32"/>
          <w:szCs w:val="32"/>
        </w:rPr>
        <w:t>二、招聘名额、岗位及工作地点</w:t>
      </w:r>
    </w:p>
    <w:p w:rsidR="006B7632" w:rsidRPr="00CA744B" w:rsidRDefault="00EE6C90" w:rsidP="00CA744B">
      <w:pPr>
        <w:spacing w:line="560" w:lineRule="exact"/>
        <w:ind w:firstLineChars="150" w:firstLine="480"/>
        <w:rPr>
          <w:rFonts w:eastAsia="方正仿宋_GBK"/>
          <w:sz w:val="32"/>
          <w:szCs w:val="32"/>
        </w:rPr>
      </w:pPr>
      <w:r w:rsidRPr="00CA744B">
        <w:rPr>
          <w:rFonts w:eastAsia="方正仿宋_GBK" w:hint="eastAsia"/>
          <w:sz w:val="32"/>
          <w:szCs w:val="32"/>
        </w:rPr>
        <w:t>名额</w:t>
      </w:r>
      <w:r w:rsidRPr="00CA744B">
        <w:rPr>
          <w:rFonts w:eastAsia="方正仿宋_GBK" w:hint="eastAsia"/>
          <w:sz w:val="32"/>
          <w:szCs w:val="32"/>
        </w:rPr>
        <w:t>1</w:t>
      </w:r>
      <w:r w:rsidRPr="00CA744B">
        <w:rPr>
          <w:rFonts w:eastAsia="方正仿宋_GBK" w:hint="eastAsia"/>
          <w:sz w:val="32"/>
          <w:szCs w:val="32"/>
        </w:rPr>
        <w:t>人，岗位为乐山市消防救援支队财会审计岗位，工作地点为</w:t>
      </w:r>
      <w:r w:rsidRPr="00CA744B">
        <w:rPr>
          <w:rFonts w:eastAsia="方正仿宋_GBK" w:cs="Arial" w:hint="eastAsia"/>
          <w:color w:val="000000"/>
          <w:sz w:val="32"/>
          <w:szCs w:val="32"/>
        </w:rPr>
        <w:t>乐山市市中区肖坝路</w:t>
      </w:r>
      <w:r w:rsidRPr="00CA744B">
        <w:rPr>
          <w:rFonts w:eastAsia="方正仿宋_GBK" w:cs="Arial" w:hint="eastAsia"/>
          <w:color w:val="000000"/>
          <w:sz w:val="32"/>
          <w:szCs w:val="32"/>
        </w:rPr>
        <w:t>119</w:t>
      </w:r>
      <w:r w:rsidRPr="00CA744B">
        <w:rPr>
          <w:rFonts w:eastAsia="方正仿宋_GBK" w:cs="Arial" w:hint="eastAsia"/>
          <w:color w:val="000000"/>
          <w:sz w:val="32"/>
          <w:szCs w:val="32"/>
        </w:rPr>
        <w:t>号。</w:t>
      </w:r>
    </w:p>
    <w:p w:rsidR="006B7632" w:rsidRPr="00CA744B" w:rsidRDefault="00EE6C90" w:rsidP="00CA744B">
      <w:pPr>
        <w:spacing w:line="560" w:lineRule="exact"/>
        <w:ind w:firstLineChars="200" w:firstLine="640"/>
        <w:rPr>
          <w:rFonts w:eastAsia="方正黑体_GBK"/>
          <w:sz w:val="32"/>
          <w:szCs w:val="32"/>
        </w:rPr>
      </w:pPr>
      <w:r w:rsidRPr="00CA744B">
        <w:rPr>
          <w:rFonts w:eastAsia="方正黑体_GBK" w:hint="eastAsia"/>
          <w:sz w:val="32"/>
          <w:szCs w:val="32"/>
        </w:rPr>
        <w:t>三、招聘条件</w:t>
      </w:r>
    </w:p>
    <w:p w:rsidR="006B7632" w:rsidRPr="00CA744B" w:rsidRDefault="00EE6C90" w:rsidP="00CA744B">
      <w:pPr>
        <w:spacing w:line="560" w:lineRule="exact"/>
        <w:ind w:firstLineChars="150" w:firstLine="480"/>
        <w:rPr>
          <w:rFonts w:ascii="方正楷体_GBK" w:eastAsia="方正楷体_GBK" w:cs="楷体_GB2312"/>
          <w:sz w:val="32"/>
          <w:szCs w:val="32"/>
        </w:rPr>
      </w:pPr>
      <w:r w:rsidRPr="00CA744B">
        <w:rPr>
          <w:rFonts w:ascii="方正楷体_GBK" w:eastAsia="方正楷体_GBK" w:cs="楷体_GB2312" w:hint="eastAsia"/>
          <w:sz w:val="32"/>
          <w:szCs w:val="32"/>
        </w:rPr>
        <w:t>（一）基本条件</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1.</w:t>
      </w:r>
      <w:r w:rsidRPr="00CA744B">
        <w:rPr>
          <w:rFonts w:eastAsia="方正仿宋_GBK" w:hint="eastAsia"/>
          <w:sz w:val="32"/>
          <w:szCs w:val="32"/>
        </w:rPr>
        <w:t>具有中华人民共和国国籍；</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2.</w:t>
      </w:r>
      <w:r w:rsidRPr="00CA744B">
        <w:rPr>
          <w:rFonts w:eastAsia="方正仿宋_GBK" w:hint="eastAsia"/>
          <w:sz w:val="32"/>
          <w:szCs w:val="32"/>
        </w:rPr>
        <w:t>拥护中华人民共和国宪法、拥护中国共产党的领导和国家各项方针政策，遵守国家法律、法规，品行端正；</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3.</w:t>
      </w:r>
      <w:r w:rsidRPr="00CA744B">
        <w:rPr>
          <w:rFonts w:eastAsia="方正仿宋_GBK" w:hint="eastAsia"/>
          <w:color w:val="000000"/>
          <w:sz w:val="32"/>
          <w:szCs w:val="32"/>
        </w:rPr>
        <w:t>具有较强的工作责任心和组织纪律性，</w:t>
      </w:r>
      <w:r w:rsidRPr="00CA744B">
        <w:rPr>
          <w:rFonts w:eastAsia="方正仿宋_GBK" w:hint="eastAsia"/>
          <w:sz w:val="32"/>
          <w:szCs w:val="32"/>
        </w:rPr>
        <w:t>热爱消防事业，服从工作安排</w:t>
      </w:r>
      <w:r w:rsidRPr="00CA744B">
        <w:rPr>
          <w:rFonts w:eastAsia="方正仿宋_GBK" w:hint="eastAsia"/>
          <w:sz w:val="32"/>
          <w:szCs w:val="32"/>
        </w:rPr>
        <w:t>;</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4.</w:t>
      </w:r>
      <w:r w:rsidR="003C6D82">
        <w:rPr>
          <w:rFonts w:eastAsia="方正仿宋_GBK" w:hint="eastAsia"/>
          <w:sz w:val="32"/>
          <w:szCs w:val="32"/>
        </w:rPr>
        <w:t>本科</w:t>
      </w:r>
      <w:r w:rsidR="00287C34">
        <w:rPr>
          <w:rFonts w:eastAsia="方正仿宋_GBK" w:hint="eastAsia"/>
          <w:sz w:val="32"/>
          <w:szCs w:val="32"/>
        </w:rPr>
        <w:t>以及</w:t>
      </w:r>
      <w:r w:rsidR="003C6D82">
        <w:rPr>
          <w:rFonts w:eastAsia="方正仿宋_GBK" w:hint="eastAsia"/>
          <w:sz w:val="32"/>
          <w:szCs w:val="32"/>
        </w:rPr>
        <w:t>以上学历，</w:t>
      </w:r>
      <w:r w:rsidR="00CC6E97">
        <w:rPr>
          <w:rFonts w:eastAsia="方正仿宋_GBK" w:hint="eastAsia"/>
          <w:sz w:val="32"/>
          <w:szCs w:val="32"/>
        </w:rPr>
        <w:t>具有财务、会计与审计类初级及以上</w:t>
      </w:r>
      <w:r w:rsidR="00B30AB5" w:rsidRPr="00CA744B">
        <w:rPr>
          <w:rFonts w:eastAsia="方正仿宋_GBK" w:hint="eastAsia"/>
          <w:sz w:val="32"/>
          <w:szCs w:val="32"/>
        </w:rPr>
        <w:t>专业</w:t>
      </w:r>
      <w:r w:rsidRPr="00CA744B">
        <w:rPr>
          <w:rFonts w:eastAsia="方正仿宋_GBK" w:hint="eastAsia"/>
          <w:sz w:val="32"/>
          <w:szCs w:val="32"/>
        </w:rPr>
        <w:t>资格证书；</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5.</w:t>
      </w:r>
      <w:r w:rsidRPr="00CA744B">
        <w:rPr>
          <w:rFonts w:eastAsia="方正仿宋_GBK" w:hint="eastAsia"/>
          <w:sz w:val="32"/>
          <w:szCs w:val="32"/>
        </w:rPr>
        <w:t>五官端正，身心健康，身体条件</w:t>
      </w:r>
      <w:r w:rsidRPr="00CA744B">
        <w:rPr>
          <w:rFonts w:eastAsia="方正仿宋_GBK" w:hAnsi="方正仿宋_GBK"/>
          <w:sz w:val="32"/>
          <w:szCs w:val="32"/>
        </w:rPr>
        <w:t>符合《消防员职业健</w:t>
      </w:r>
      <w:r w:rsidRPr="00CA744B">
        <w:rPr>
          <w:rFonts w:eastAsia="方正仿宋_GBK" w:hAnsi="方正仿宋_GBK"/>
          <w:sz w:val="32"/>
          <w:szCs w:val="32"/>
        </w:rPr>
        <w:lastRenderedPageBreak/>
        <w:t>康标准》</w:t>
      </w:r>
      <w:r w:rsidRPr="00CA744B">
        <w:rPr>
          <w:rFonts w:eastAsia="方正仿宋_GBK" w:hint="eastAsia"/>
          <w:sz w:val="32"/>
          <w:szCs w:val="32"/>
        </w:rPr>
        <w:t>；</w:t>
      </w:r>
      <w:r w:rsidRPr="00CA744B">
        <w:rPr>
          <w:rFonts w:eastAsia="方正仿宋_GBK" w:hint="eastAsia"/>
          <w:sz w:val="32"/>
          <w:szCs w:val="32"/>
        </w:rPr>
        <w:t xml:space="preserve">   </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6.</w:t>
      </w:r>
      <w:r w:rsidRPr="00CA744B">
        <w:rPr>
          <w:rFonts w:eastAsia="方正仿宋_GBK" w:hint="eastAsia"/>
          <w:sz w:val="32"/>
          <w:szCs w:val="32"/>
        </w:rPr>
        <w:t>年龄</w:t>
      </w:r>
      <w:r w:rsidRPr="00CA744B">
        <w:rPr>
          <w:rFonts w:eastAsia="方正仿宋_GBK" w:hint="eastAsia"/>
          <w:sz w:val="32"/>
          <w:szCs w:val="32"/>
        </w:rPr>
        <w:t>20</w:t>
      </w:r>
      <w:r w:rsidRPr="00CA744B">
        <w:rPr>
          <w:rFonts w:eastAsia="方正仿宋_GBK" w:hint="eastAsia"/>
          <w:sz w:val="32"/>
          <w:szCs w:val="32"/>
        </w:rPr>
        <w:t>—</w:t>
      </w:r>
      <w:r w:rsidR="00CC3DD8">
        <w:rPr>
          <w:rFonts w:eastAsia="方正仿宋_GBK" w:hint="eastAsia"/>
          <w:sz w:val="32"/>
          <w:szCs w:val="32"/>
        </w:rPr>
        <w:t>45</w:t>
      </w:r>
      <w:r w:rsidRPr="00CA744B">
        <w:rPr>
          <w:rFonts w:eastAsia="方正仿宋_GBK" w:hint="eastAsia"/>
          <w:sz w:val="32"/>
          <w:szCs w:val="32"/>
        </w:rPr>
        <w:t>周岁，男女不限</w:t>
      </w:r>
      <w:r w:rsidRPr="00CA744B">
        <w:rPr>
          <w:rFonts w:eastAsia="方正仿宋_GBK" w:hint="eastAsia"/>
          <w:sz w:val="32"/>
          <w:szCs w:val="32"/>
        </w:rPr>
        <w:t>;</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7.</w:t>
      </w:r>
      <w:r w:rsidRPr="00CA744B">
        <w:rPr>
          <w:rFonts w:eastAsia="方正仿宋_GBK" w:hint="eastAsia"/>
          <w:sz w:val="32"/>
          <w:szCs w:val="32"/>
        </w:rPr>
        <w:t>户籍在四川省所辖市、州，常驻地为所属县、市、区；</w:t>
      </w:r>
    </w:p>
    <w:p w:rsidR="006B7632" w:rsidRPr="00CA744B" w:rsidRDefault="00EE6C90" w:rsidP="00CA744B">
      <w:pPr>
        <w:spacing w:line="560" w:lineRule="exact"/>
        <w:ind w:firstLineChars="200" w:firstLine="640"/>
        <w:rPr>
          <w:rFonts w:ascii="方正楷体_GBK" w:eastAsia="方正楷体_GBK" w:cs="楷体_GB2312"/>
          <w:sz w:val="32"/>
          <w:szCs w:val="32"/>
        </w:rPr>
      </w:pPr>
      <w:r w:rsidRPr="00CA744B">
        <w:rPr>
          <w:rFonts w:ascii="方正楷体_GBK" w:eastAsia="方正楷体_GBK" w:cs="楷体_GB2312" w:hint="eastAsia"/>
          <w:sz w:val="32"/>
          <w:szCs w:val="32"/>
        </w:rPr>
        <w:t>（二）优先条件</w:t>
      </w:r>
    </w:p>
    <w:p w:rsidR="006B7632" w:rsidRPr="00CA744B" w:rsidRDefault="00EE6C90" w:rsidP="00CA744B">
      <w:pPr>
        <w:spacing w:line="560" w:lineRule="exact"/>
        <w:ind w:firstLineChars="200" w:firstLine="640"/>
        <w:rPr>
          <w:rFonts w:eastAsia="方正仿宋_GBK" w:cs="仿宋_GB2312"/>
          <w:sz w:val="32"/>
          <w:szCs w:val="32"/>
        </w:rPr>
      </w:pPr>
      <w:r w:rsidRPr="00CA744B">
        <w:rPr>
          <w:rFonts w:eastAsia="方正仿宋_GBK" w:cs="仿宋_GB2312" w:hint="eastAsia"/>
          <w:sz w:val="32"/>
          <w:szCs w:val="32"/>
        </w:rPr>
        <w:t>1.</w:t>
      </w:r>
      <w:r w:rsidRPr="00CA744B">
        <w:rPr>
          <w:rFonts w:eastAsia="方正仿宋_GBK" w:cs="仿宋_GB2312" w:hint="eastAsia"/>
          <w:sz w:val="32"/>
          <w:szCs w:val="32"/>
        </w:rPr>
        <w:t>中共党员；</w:t>
      </w:r>
    </w:p>
    <w:p w:rsidR="006B7632" w:rsidRPr="00CA744B" w:rsidRDefault="00EE6C90" w:rsidP="00CA744B">
      <w:pPr>
        <w:spacing w:line="560" w:lineRule="exact"/>
        <w:ind w:firstLineChars="200" w:firstLine="640"/>
        <w:rPr>
          <w:rFonts w:eastAsia="方正仿宋_GBK" w:cs="仿宋_GB2312"/>
          <w:sz w:val="32"/>
          <w:szCs w:val="32"/>
        </w:rPr>
      </w:pPr>
      <w:r w:rsidRPr="00CA744B">
        <w:rPr>
          <w:rFonts w:eastAsia="方正仿宋_GBK" w:cs="仿宋_GB2312" w:hint="eastAsia"/>
          <w:sz w:val="32"/>
          <w:szCs w:val="32"/>
        </w:rPr>
        <w:t>2.</w:t>
      </w:r>
      <w:r w:rsidRPr="00CA744B">
        <w:rPr>
          <w:rFonts w:eastAsia="方正仿宋_GBK" w:hAnsi="方正仿宋_GBK"/>
          <w:sz w:val="32"/>
          <w:szCs w:val="32"/>
        </w:rPr>
        <w:t>退役军人和国家综合性消防救援队伍</w:t>
      </w:r>
      <w:r w:rsidRPr="00CA744B">
        <w:rPr>
          <w:rFonts w:eastAsia="方正仿宋_GBK"/>
          <w:sz w:val="32"/>
          <w:szCs w:val="32"/>
        </w:rPr>
        <w:t>（含原公安消防部队）</w:t>
      </w:r>
      <w:r w:rsidRPr="00CA744B">
        <w:rPr>
          <w:rFonts w:eastAsia="方正仿宋_GBK" w:hint="eastAsia"/>
          <w:sz w:val="32"/>
          <w:szCs w:val="32"/>
        </w:rPr>
        <w:t>退出人员；</w:t>
      </w:r>
    </w:p>
    <w:p w:rsidR="006B7632" w:rsidRPr="00CA744B" w:rsidRDefault="00EE6C90" w:rsidP="00CA744B">
      <w:pPr>
        <w:spacing w:line="560" w:lineRule="exact"/>
        <w:ind w:firstLineChars="200" w:firstLine="640"/>
        <w:rPr>
          <w:rFonts w:eastAsia="方正仿宋_GBK" w:cs="仿宋_GB2312"/>
          <w:sz w:val="32"/>
          <w:szCs w:val="32"/>
        </w:rPr>
      </w:pPr>
      <w:r w:rsidRPr="00CA744B">
        <w:rPr>
          <w:rFonts w:eastAsia="方正仿宋_GBK" w:cs="仿宋_GB2312" w:hint="eastAsia"/>
          <w:sz w:val="32"/>
          <w:szCs w:val="32"/>
        </w:rPr>
        <w:t>3.</w:t>
      </w:r>
      <w:r w:rsidRPr="00CA744B">
        <w:rPr>
          <w:rFonts w:eastAsia="方正仿宋_GBK" w:cs="仿宋_GB2312" w:hint="eastAsia"/>
          <w:color w:val="000000"/>
          <w:sz w:val="32"/>
          <w:szCs w:val="32"/>
        </w:rPr>
        <w:t>具备较强的文字功底和综合写作能力；具备基本的计算机操作能力，能熟练操作</w:t>
      </w:r>
      <w:r w:rsidRPr="00CA744B">
        <w:rPr>
          <w:rFonts w:eastAsia="方正仿宋_GBK" w:cs="仿宋_GB2312" w:hint="eastAsia"/>
          <w:color w:val="000000"/>
          <w:sz w:val="32"/>
          <w:szCs w:val="32"/>
        </w:rPr>
        <w:t>Word</w:t>
      </w:r>
      <w:r w:rsidRPr="00CA744B">
        <w:rPr>
          <w:rFonts w:eastAsia="方正仿宋_GBK" w:cs="仿宋_GB2312" w:hint="eastAsia"/>
          <w:color w:val="000000"/>
          <w:sz w:val="32"/>
          <w:szCs w:val="32"/>
        </w:rPr>
        <w:t>、</w:t>
      </w:r>
      <w:r w:rsidRPr="00CA744B">
        <w:rPr>
          <w:rFonts w:eastAsia="方正仿宋_GBK" w:cs="仿宋_GB2312" w:hint="eastAsia"/>
          <w:color w:val="000000"/>
          <w:sz w:val="32"/>
          <w:szCs w:val="32"/>
        </w:rPr>
        <w:t>Excel</w:t>
      </w:r>
      <w:r w:rsidRPr="00CA744B">
        <w:rPr>
          <w:rFonts w:eastAsia="方正仿宋_GBK" w:cs="仿宋_GB2312" w:hint="eastAsia"/>
          <w:color w:val="000000"/>
          <w:sz w:val="32"/>
          <w:szCs w:val="32"/>
        </w:rPr>
        <w:t>、</w:t>
      </w:r>
      <w:r w:rsidRPr="00CA744B">
        <w:rPr>
          <w:rFonts w:eastAsia="方正仿宋_GBK" w:cs="仿宋_GB2312" w:hint="eastAsia"/>
          <w:color w:val="000000"/>
          <w:sz w:val="32"/>
          <w:szCs w:val="32"/>
        </w:rPr>
        <w:t>Powerpoint</w:t>
      </w:r>
      <w:r w:rsidRPr="00CA744B">
        <w:rPr>
          <w:rFonts w:eastAsia="方正仿宋_GBK" w:cs="仿宋_GB2312" w:hint="eastAsia"/>
          <w:color w:val="000000"/>
          <w:sz w:val="32"/>
          <w:szCs w:val="32"/>
        </w:rPr>
        <w:t>等办公软件；有从事审计、财经等工作经历、经验的相关人员</w:t>
      </w:r>
      <w:r w:rsidR="00CC6E97">
        <w:rPr>
          <w:rFonts w:eastAsia="方正仿宋_GBK" w:cs="仿宋_GB2312" w:hint="eastAsia"/>
          <w:color w:val="000000"/>
          <w:sz w:val="32"/>
          <w:szCs w:val="32"/>
        </w:rPr>
        <w:t>学历</w:t>
      </w:r>
      <w:r w:rsidR="00CC3DD8">
        <w:rPr>
          <w:rFonts w:eastAsia="方正仿宋_GBK" w:cs="仿宋_GB2312" w:hint="eastAsia"/>
          <w:color w:val="000000"/>
          <w:sz w:val="32"/>
          <w:szCs w:val="32"/>
        </w:rPr>
        <w:t>可放宽至大专文化。</w:t>
      </w:r>
    </w:p>
    <w:p w:rsidR="006B7632" w:rsidRPr="00CA744B" w:rsidRDefault="00EE6C90" w:rsidP="00CA744B">
      <w:pPr>
        <w:spacing w:line="560" w:lineRule="exact"/>
        <w:ind w:firstLineChars="100" w:firstLine="320"/>
        <w:rPr>
          <w:rFonts w:ascii="方正楷体_GBK" w:eastAsia="方正楷体_GBK" w:cs="楷体_GB2312"/>
          <w:sz w:val="32"/>
          <w:szCs w:val="32"/>
        </w:rPr>
      </w:pPr>
      <w:r w:rsidRPr="00CA744B">
        <w:rPr>
          <w:rFonts w:ascii="方正楷体_GBK" w:eastAsia="方正楷体_GBK" w:cs="楷体_GB2312" w:hint="eastAsia"/>
          <w:sz w:val="32"/>
          <w:szCs w:val="32"/>
        </w:rPr>
        <w:t>（三）下列人员不得报考</w:t>
      </w:r>
    </w:p>
    <w:p w:rsidR="006B7632" w:rsidRPr="00CA744B" w:rsidRDefault="00EE6C90" w:rsidP="00CA744B">
      <w:pPr>
        <w:spacing w:line="560" w:lineRule="exact"/>
        <w:ind w:firstLineChars="150" w:firstLine="480"/>
        <w:rPr>
          <w:rFonts w:eastAsia="方正仿宋_GBK"/>
          <w:sz w:val="32"/>
          <w:szCs w:val="32"/>
        </w:rPr>
      </w:pPr>
      <w:r w:rsidRPr="00CA744B">
        <w:rPr>
          <w:rFonts w:eastAsia="方正仿宋_GBK" w:hint="eastAsia"/>
          <w:sz w:val="32"/>
          <w:szCs w:val="32"/>
        </w:rPr>
        <w:t>1.</w:t>
      </w:r>
      <w:r w:rsidRPr="00CA744B">
        <w:rPr>
          <w:rFonts w:eastAsia="方正仿宋_GBK" w:hint="eastAsia"/>
          <w:sz w:val="32"/>
          <w:szCs w:val="32"/>
        </w:rPr>
        <w:t>受过刑事处罚或者治安管理处罚的；</w:t>
      </w:r>
    </w:p>
    <w:p w:rsidR="006B7632" w:rsidRPr="00CA744B" w:rsidRDefault="00EE6C90" w:rsidP="00CA744B">
      <w:pPr>
        <w:spacing w:line="560" w:lineRule="exact"/>
        <w:ind w:firstLineChars="150" w:firstLine="480"/>
        <w:rPr>
          <w:rFonts w:eastAsia="方正仿宋_GBK"/>
          <w:sz w:val="32"/>
          <w:szCs w:val="32"/>
        </w:rPr>
      </w:pPr>
      <w:r w:rsidRPr="00CA744B">
        <w:rPr>
          <w:rFonts w:eastAsia="方正仿宋_GBK" w:hint="eastAsia"/>
          <w:sz w:val="32"/>
          <w:szCs w:val="32"/>
        </w:rPr>
        <w:t>2.</w:t>
      </w:r>
      <w:r w:rsidRPr="00CA744B">
        <w:rPr>
          <w:rFonts w:eastAsia="方正仿宋_GBK" w:hint="eastAsia"/>
          <w:sz w:val="32"/>
          <w:szCs w:val="32"/>
        </w:rPr>
        <w:t>曾因违纪违规被开除、辞退、解聘的；</w:t>
      </w:r>
    </w:p>
    <w:p w:rsidR="006B7632" w:rsidRPr="00CA744B" w:rsidRDefault="00EE6C90" w:rsidP="00CA744B">
      <w:pPr>
        <w:spacing w:line="560" w:lineRule="exact"/>
        <w:ind w:firstLineChars="150" w:firstLine="480"/>
        <w:rPr>
          <w:rFonts w:eastAsia="方正仿宋_GBK"/>
          <w:sz w:val="32"/>
          <w:szCs w:val="32"/>
        </w:rPr>
      </w:pPr>
      <w:r w:rsidRPr="00CA744B">
        <w:rPr>
          <w:rFonts w:eastAsia="方正仿宋_GBK" w:hint="eastAsia"/>
          <w:sz w:val="32"/>
          <w:szCs w:val="32"/>
        </w:rPr>
        <w:t>3.</w:t>
      </w:r>
      <w:r w:rsidRPr="00CA744B">
        <w:rPr>
          <w:rFonts w:eastAsia="方正仿宋_GBK" w:hint="eastAsia"/>
          <w:sz w:val="32"/>
          <w:szCs w:val="32"/>
        </w:rPr>
        <w:t>有较为严重的个人不良信用记录的；</w:t>
      </w:r>
    </w:p>
    <w:p w:rsidR="006B7632" w:rsidRPr="00CA744B" w:rsidRDefault="00EE6C90" w:rsidP="00CA744B">
      <w:pPr>
        <w:spacing w:line="560" w:lineRule="exact"/>
        <w:ind w:firstLineChars="150" w:firstLine="480"/>
        <w:rPr>
          <w:rFonts w:eastAsia="方正仿宋_GBK"/>
          <w:sz w:val="32"/>
          <w:szCs w:val="32"/>
        </w:rPr>
      </w:pPr>
      <w:r w:rsidRPr="00CA744B">
        <w:rPr>
          <w:rFonts w:eastAsia="方正仿宋_GBK" w:hint="eastAsia"/>
          <w:sz w:val="32"/>
          <w:szCs w:val="32"/>
        </w:rPr>
        <w:t>4.</w:t>
      </w:r>
      <w:r w:rsidRPr="00CA744B">
        <w:rPr>
          <w:rFonts w:eastAsia="方正仿宋_GBK" w:hint="eastAsia"/>
          <w:sz w:val="32"/>
          <w:szCs w:val="32"/>
        </w:rPr>
        <w:t>本人或家庭成员以及近亲属参加非法组织、邪教组织或从事其他危害国家安全活动的；</w:t>
      </w:r>
    </w:p>
    <w:p w:rsidR="006B7632" w:rsidRPr="00CA744B" w:rsidRDefault="00EE6C90" w:rsidP="00CA744B">
      <w:pPr>
        <w:spacing w:line="560" w:lineRule="exact"/>
        <w:ind w:firstLineChars="150" w:firstLine="480"/>
        <w:rPr>
          <w:rFonts w:eastAsia="方正仿宋_GBK"/>
          <w:sz w:val="32"/>
          <w:szCs w:val="32"/>
        </w:rPr>
      </w:pPr>
      <w:r w:rsidRPr="00CA744B">
        <w:rPr>
          <w:rFonts w:eastAsia="方正仿宋_GBK" w:hint="eastAsia"/>
          <w:sz w:val="32"/>
          <w:szCs w:val="32"/>
        </w:rPr>
        <w:t>5.</w:t>
      </w:r>
      <w:r w:rsidRPr="00CA744B">
        <w:rPr>
          <w:rFonts w:eastAsia="方正仿宋_GBK" w:hint="eastAsia"/>
          <w:sz w:val="32"/>
          <w:szCs w:val="32"/>
        </w:rPr>
        <w:t>未能与原单位解除劳动（聘用）合同的。</w:t>
      </w:r>
    </w:p>
    <w:p w:rsidR="006B7632" w:rsidRPr="00CA744B" w:rsidRDefault="00EE6C90" w:rsidP="00CA744B">
      <w:pPr>
        <w:spacing w:line="560" w:lineRule="exact"/>
        <w:ind w:firstLineChars="200" w:firstLine="640"/>
        <w:rPr>
          <w:rFonts w:eastAsia="方正黑体_GBK"/>
          <w:sz w:val="32"/>
          <w:szCs w:val="32"/>
        </w:rPr>
      </w:pPr>
      <w:r w:rsidRPr="00CA744B">
        <w:rPr>
          <w:rFonts w:eastAsia="方正黑体_GBK" w:hint="eastAsia"/>
          <w:sz w:val="32"/>
          <w:szCs w:val="32"/>
        </w:rPr>
        <w:t>四、招聘程序</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由招聘单位按照报名、资格审查、考试考核、体格检查、政治审查、确定拟录用人员、在岗试用培训、签订劳动合同等程序组织实施。</w:t>
      </w:r>
    </w:p>
    <w:p w:rsidR="006B7632" w:rsidRPr="00CA744B" w:rsidRDefault="00EE6C90" w:rsidP="00CA744B">
      <w:pPr>
        <w:spacing w:line="560" w:lineRule="exact"/>
        <w:ind w:firstLineChars="150" w:firstLine="480"/>
        <w:rPr>
          <w:rFonts w:eastAsia="方正仿宋_GBK"/>
          <w:sz w:val="32"/>
          <w:szCs w:val="32"/>
        </w:rPr>
      </w:pPr>
      <w:r w:rsidRPr="00CA744B">
        <w:rPr>
          <w:rFonts w:ascii="方正楷体_GBK" w:eastAsia="方正楷体_GBK" w:cs="楷体_GB2312" w:hint="eastAsia"/>
          <w:kern w:val="0"/>
          <w:sz w:val="32"/>
          <w:szCs w:val="32"/>
        </w:rPr>
        <w:t>（一）报名。</w:t>
      </w:r>
      <w:r w:rsidRPr="00CA744B">
        <w:rPr>
          <w:rFonts w:eastAsia="方正仿宋_GBK" w:hint="eastAsia"/>
          <w:sz w:val="32"/>
          <w:szCs w:val="32"/>
        </w:rPr>
        <w:t>报考人员于</w:t>
      </w:r>
      <w:r w:rsidRPr="00CA744B">
        <w:rPr>
          <w:rFonts w:eastAsia="方正仿宋_GBK" w:hint="eastAsia"/>
          <w:sz w:val="32"/>
          <w:szCs w:val="32"/>
        </w:rPr>
        <w:t>2022</w:t>
      </w:r>
      <w:r w:rsidRPr="00CA744B">
        <w:rPr>
          <w:rFonts w:eastAsia="方正仿宋_GBK" w:hint="eastAsia"/>
          <w:sz w:val="32"/>
          <w:szCs w:val="32"/>
        </w:rPr>
        <w:t>年</w:t>
      </w:r>
      <w:r w:rsidR="00E1040C" w:rsidRPr="00CA744B">
        <w:rPr>
          <w:rFonts w:eastAsia="方正仿宋_GBK" w:hint="eastAsia"/>
          <w:sz w:val="32"/>
          <w:szCs w:val="32"/>
        </w:rPr>
        <w:t>7</w:t>
      </w:r>
      <w:r w:rsidRPr="00CA744B">
        <w:rPr>
          <w:rFonts w:eastAsia="方正仿宋_GBK" w:hint="eastAsia"/>
          <w:sz w:val="32"/>
          <w:szCs w:val="32"/>
        </w:rPr>
        <w:t>月</w:t>
      </w:r>
      <w:r w:rsidR="00E1040C" w:rsidRPr="00CA744B">
        <w:rPr>
          <w:rFonts w:eastAsia="方正仿宋_GBK" w:hint="eastAsia"/>
          <w:sz w:val="32"/>
          <w:szCs w:val="32"/>
        </w:rPr>
        <w:t>1</w:t>
      </w:r>
      <w:r w:rsidRPr="00CA744B">
        <w:rPr>
          <w:rFonts w:eastAsia="方正仿宋_GBK" w:hint="eastAsia"/>
          <w:sz w:val="32"/>
          <w:szCs w:val="32"/>
        </w:rPr>
        <w:t>日起至</w:t>
      </w:r>
      <w:r w:rsidR="00E1040C" w:rsidRPr="00CA744B">
        <w:rPr>
          <w:rFonts w:eastAsia="方正仿宋_GBK" w:hint="eastAsia"/>
          <w:sz w:val="32"/>
          <w:szCs w:val="32"/>
        </w:rPr>
        <w:t>7</w:t>
      </w:r>
      <w:r w:rsidR="00E1040C" w:rsidRPr="00CA744B">
        <w:rPr>
          <w:rFonts w:eastAsia="方正仿宋_GBK" w:hint="eastAsia"/>
          <w:sz w:val="32"/>
          <w:szCs w:val="32"/>
        </w:rPr>
        <w:t>月</w:t>
      </w:r>
      <w:r w:rsidR="00E1040C" w:rsidRPr="00CA744B">
        <w:rPr>
          <w:rFonts w:eastAsia="方正仿宋_GBK" w:hint="eastAsia"/>
          <w:sz w:val="32"/>
          <w:szCs w:val="32"/>
        </w:rPr>
        <w:t>1</w:t>
      </w:r>
      <w:r w:rsidR="00866D1D">
        <w:rPr>
          <w:rFonts w:eastAsia="方正仿宋_GBK" w:hint="eastAsia"/>
          <w:sz w:val="32"/>
          <w:szCs w:val="32"/>
        </w:rPr>
        <w:t>5</w:t>
      </w:r>
      <w:r w:rsidRPr="00CA744B">
        <w:rPr>
          <w:rFonts w:eastAsia="方正仿宋_GBK" w:hint="eastAsia"/>
          <w:sz w:val="32"/>
          <w:szCs w:val="32"/>
        </w:rPr>
        <w:t>日，携带个人简历（自制）、本人证件（身份证、毕业证、</w:t>
      </w:r>
      <w:r w:rsidRPr="00CA744B">
        <w:rPr>
          <w:rFonts w:eastAsia="方正仿宋_GBK" w:hint="eastAsia"/>
          <w:sz w:val="32"/>
          <w:szCs w:val="32"/>
        </w:rPr>
        <w:lastRenderedPageBreak/>
        <w:t>退役证、岗位资格证等相关证明材料）原件及复印件，免冠照片</w:t>
      </w:r>
      <w:r w:rsidRPr="00CA744B">
        <w:rPr>
          <w:rFonts w:eastAsia="方正仿宋_GBK" w:hint="eastAsia"/>
          <w:sz w:val="32"/>
          <w:szCs w:val="32"/>
        </w:rPr>
        <w:t>1</w:t>
      </w:r>
      <w:r w:rsidRPr="00CA744B">
        <w:rPr>
          <w:rFonts w:eastAsia="方正仿宋_GBK" w:hint="eastAsia"/>
          <w:sz w:val="32"/>
          <w:szCs w:val="32"/>
        </w:rPr>
        <w:t>寸</w:t>
      </w:r>
      <w:r w:rsidRPr="00CA744B">
        <w:rPr>
          <w:rFonts w:eastAsia="方正仿宋_GBK" w:hint="eastAsia"/>
          <w:sz w:val="32"/>
          <w:szCs w:val="32"/>
        </w:rPr>
        <w:t>2</w:t>
      </w:r>
      <w:r w:rsidRPr="00CA744B">
        <w:rPr>
          <w:rFonts w:eastAsia="方正仿宋_GBK" w:hint="eastAsia"/>
          <w:sz w:val="32"/>
          <w:szCs w:val="32"/>
        </w:rPr>
        <w:t>张到招聘单位</w:t>
      </w:r>
      <w:r w:rsidR="0080306F" w:rsidRPr="00CA744B">
        <w:rPr>
          <w:rFonts w:eastAsia="方正仿宋_GBK" w:hint="eastAsia"/>
          <w:sz w:val="32"/>
          <w:szCs w:val="32"/>
        </w:rPr>
        <w:t>（</w:t>
      </w:r>
      <w:r w:rsidR="0080306F" w:rsidRPr="00CA744B">
        <w:rPr>
          <w:rFonts w:eastAsia="方正仿宋_GBK" w:cs="Arial" w:hint="eastAsia"/>
          <w:color w:val="000000"/>
          <w:sz w:val="32"/>
          <w:szCs w:val="32"/>
        </w:rPr>
        <w:t>乐山市市中区肖坝路</w:t>
      </w:r>
      <w:r w:rsidR="0080306F" w:rsidRPr="00CA744B">
        <w:rPr>
          <w:rFonts w:eastAsia="方正仿宋_GBK" w:cs="Arial" w:hint="eastAsia"/>
          <w:color w:val="000000"/>
          <w:sz w:val="32"/>
          <w:szCs w:val="32"/>
        </w:rPr>
        <w:t>119</w:t>
      </w:r>
      <w:r w:rsidR="0080306F" w:rsidRPr="00CA744B">
        <w:rPr>
          <w:rFonts w:eastAsia="方正仿宋_GBK" w:cs="Arial" w:hint="eastAsia"/>
          <w:color w:val="000000"/>
          <w:sz w:val="32"/>
          <w:szCs w:val="32"/>
        </w:rPr>
        <w:t>号市消防救援支队</w:t>
      </w:r>
      <w:r w:rsidR="0033019B" w:rsidRPr="00CA744B">
        <w:rPr>
          <w:rFonts w:eastAsia="方正仿宋_GBK" w:cs="Arial" w:hint="eastAsia"/>
          <w:color w:val="000000"/>
          <w:sz w:val="32"/>
          <w:szCs w:val="32"/>
        </w:rPr>
        <w:t>405</w:t>
      </w:r>
      <w:r w:rsidR="0033019B" w:rsidRPr="00CA744B">
        <w:rPr>
          <w:rFonts w:eastAsia="方正仿宋_GBK" w:cs="Arial" w:hint="eastAsia"/>
          <w:color w:val="000000"/>
          <w:sz w:val="32"/>
          <w:szCs w:val="32"/>
        </w:rPr>
        <w:t>室）</w:t>
      </w:r>
      <w:r w:rsidRPr="00CA744B">
        <w:rPr>
          <w:rFonts w:eastAsia="方正仿宋_GBK" w:hint="eastAsia"/>
          <w:sz w:val="32"/>
          <w:szCs w:val="32"/>
        </w:rPr>
        <w:t>现场报名。</w:t>
      </w:r>
    </w:p>
    <w:p w:rsidR="006B7632" w:rsidRPr="00CA744B" w:rsidRDefault="00EE6C90" w:rsidP="00CA744B">
      <w:pPr>
        <w:spacing w:line="560" w:lineRule="exact"/>
        <w:ind w:firstLineChars="200" w:firstLine="640"/>
        <w:rPr>
          <w:rFonts w:eastAsia="方正仿宋_GBK" w:cs="仿宋_GB2312"/>
          <w:sz w:val="32"/>
          <w:szCs w:val="32"/>
        </w:rPr>
      </w:pPr>
      <w:r w:rsidRPr="00CA744B">
        <w:rPr>
          <w:rFonts w:ascii="方正楷体_GBK" w:eastAsia="方正楷体_GBK" w:cs="楷体_GB2312" w:hint="eastAsia"/>
          <w:kern w:val="0"/>
          <w:sz w:val="32"/>
          <w:szCs w:val="32"/>
        </w:rPr>
        <w:t>（二）资格审查。</w:t>
      </w:r>
      <w:r w:rsidRPr="00CA744B">
        <w:rPr>
          <w:rFonts w:eastAsia="方正仿宋_GBK" w:cs="仿宋_GB2312" w:hint="eastAsia"/>
          <w:sz w:val="32"/>
          <w:szCs w:val="32"/>
        </w:rPr>
        <w:t>受理报考资料，审查居住地、年龄、工作经历等信息、学历证明、相关证件等；</w:t>
      </w:r>
    </w:p>
    <w:p w:rsidR="006B7632" w:rsidRPr="00CA744B" w:rsidRDefault="00EE6C90" w:rsidP="00CA744B">
      <w:pPr>
        <w:spacing w:line="560" w:lineRule="exact"/>
        <w:ind w:firstLineChars="200" w:firstLine="640"/>
        <w:rPr>
          <w:rFonts w:eastAsia="方正仿宋_GBK" w:cs="仿宋_GB2312"/>
          <w:sz w:val="32"/>
          <w:szCs w:val="32"/>
        </w:rPr>
      </w:pPr>
      <w:r w:rsidRPr="00CA744B">
        <w:rPr>
          <w:rFonts w:ascii="方正楷体_GBK" w:eastAsia="方正楷体_GBK" w:cs="楷体_GB2312" w:hint="eastAsia"/>
          <w:kern w:val="0"/>
          <w:sz w:val="32"/>
          <w:szCs w:val="32"/>
        </w:rPr>
        <w:t>（三）考试考核。</w:t>
      </w:r>
      <w:r w:rsidRPr="00CA744B">
        <w:rPr>
          <w:rFonts w:eastAsia="方正仿宋_GBK" w:cs="仿宋_GB2312" w:hint="eastAsia"/>
          <w:sz w:val="32"/>
          <w:szCs w:val="32"/>
        </w:rPr>
        <w:t>主要包括笔试和面试两部分，笔试内容为专业知识能力考试，面试主要评判应聘人员的综合分析能力、语言表达能力、应变能力、组织协调能力等。报考人员须携带有效身份证件参考，接到通知后未按规定时间到场的视为弃权。</w:t>
      </w:r>
    </w:p>
    <w:p w:rsidR="006B7632" w:rsidRPr="00CA744B" w:rsidRDefault="00EE6C90" w:rsidP="00CA744B">
      <w:pPr>
        <w:spacing w:line="560" w:lineRule="exact"/>
        <w:rPr>
          <w:rFonts w:eastAsia="方正仿宋_GBK" w:cs="仿宋_GB2312"/>
          <w:sz w:val="32"/>
          <w:szCs w:val="32"/>
        </w:rPr>
      </w:pPr>
      <w:r w:rsidRPr="00CA744B">
        <w:rPr>
          <w:rFonts w:eastAsia="方正仿宋_GBK" w:cs="楷体_GB2312" w:hint="eastAsia"/>
          <w:kern w:val="0"/>
          <w:sz w:val="32"/>
          <w:szCs w:val="32"/>
        </w:rPr>
        <w:t xml:space="preserve">  </w:t>
      </w:r>
      <w:r w:rsidRPr="00CA744B">
        <w:rPr>
          <w:rFonts w:ascii="方正楷体_GBK" w:eastAsia="方正楷体_GBK" w:cs="楷体_GB2312" w:hint="eastAsia"/>
          <w:kern w:val="0"/>
          <w:sz w:val="32"/>
          <w:szCs w:val="32"/>
        </w:rPr>
        <w:t xml:space="preserve"> （四）体格检查。</w:t>
      </w:r>
      <w:r w:rsidRPr="00CA744B">
        <w:rPr>
          <w:rFonts w:eastAsia="方正仿宋_GBK" w:cs="仿宋_GB2312" w:hint="eastAsia"/>
          <w:sz w:val="32"/>
          <w:szCs w:val="32"/>
        </w:rPr>
        <w:t>审查身体条件、身心健康等状况，由报考人员自行到二级甲等以上医院或专业体检中心进行体检，未提交报告或</w:t>
      </w:r>
      <w:r w:rsidRPr="00CA744B">
        <w:rPr>
          <w:rFonts w:eastAsia="方正仿宋_GBK" w:hint="eastAsia"/>
          <w:sz w:val="32"/>
          <w:szCs w:val="32"/>
        </w:rPr>
        <w:t>体检不合格的，依次递补。</w:t>
      </w:r>
    </w:p>
    <w:p w:rsidR="006B7632" w:rsidRPr="00CA744B" w:rsidRDefault="00EE6C90" w:rsidP="00CA744B">
      <w:pPr>
        <w:spacing w:line="560" w:lineRule="exact"/>
        <w:rPr>
          <w:rFonts w:eastAsia="方正仿宋_GBK" w:cs="仿宋_GB2312"/>
          <w:sz w:val="32"/>
          <w:szCs w:val="32"/>
        </w:rPr>
      </w:pPr>
      <w:r w:rsidRPr="00CA744B">
        <w:rPr>
          <w:rFonts w:eastAsia="方正仿宋_GBK" w:cs="楷体_GB2312" w:hint="eastAsia"/>
          <w:kern w:val="0"/>
          <w:sz w:val="32"/>
          <w:szCs w:val="32"/>
        </w:rPr>
        <w:t xml:space="preserve">  </w:t>
      </w:r>
      <w:r w:rsidRPr="00CA744B">
        <w:rPr>
          <w:rFonts w:ascii="方正楷体_GBK" w:eastAsia="方正楷体_GBK" w:cs="楷体_GB2312" w:hint="eastAsia"/>
          <w:kern w:val="0"/>
          <w:sz w:val="32"/>
          <w:szCs w:val="32"/>
        </w:rPr>
        <w:t xml:space="preserve"> （五）政治审查。</w:t>
      </w:r>
      <w:r w:rsidRPr="00CA744B">
        <w:rPr>
          <w:rFonts w:eastAsia="方正仿宋_GBK" w:cs="仿宋_GB2312" w:hint="eastAsia"/>
          <w:sz w:val="32"/>
          <w:szCs w:val="32"/>
        </w:rPr>
        <w:t>按照考试考核、体检合格人员等额确定政审对象，填写消防文员政治审查表，</w:t>
      </w:r>
      <w:r w:rsidRPr="00CA744B">
        <w:rPr>
          <w:rFonts w:eastAsia="方正仿宋_GBK" w:cs="楷体_GB2312" w:hint="eastAsia"/>
          <w:sz w:val="32"/>
          <w:szCs w:val="32"/>
        </w:rPr>
        <w:t>主要</w:t>
      </w:r>
      <w:r w:rsidRPr="00CA744B">
        <w:rPr>
          <w:rFonts w:eastAsia="方正仿宋_GBK" w:cs="仿宋_GB2312" w:hint="eastAsia"/>
          <w:sz w:val="32"/>
          <w:szCs w:val="32"/>
        </w:rPr>
        <w:t>包括政治立场、政治观点、政治敏锐性和政治鉴别力；思想品德、遵纪守法和奖惩等现实表现；家庭成员和主要社会关系情况。政审不合格出现缺额的依次递补。</w:t>
      </w:r>
    </w:p>
    <w:p w:rsidR="006B7632" w:rsidRPr="00CA744B" w:rsidRDefault="00EE6C90" w:rsidP="00CA744B">
      <w:pPr>
        <w:spacing w:line="560" w:lineRule="exact"/>
        <w:ind w:firstLineChars="150" w:firstLine="480"/>
        <w:rPr>
          <w:rFonts w:eastAsia="方正仿宋_GBK" w:cs="仿宋_GB2312"/>
          <w:sz w:val="32"/>
          <w:szCs w:val="32"/>
        </w:rPr>
      </w:pPr>
      <w:r w:rsidRPr="00CA744B">
        <w:rPr>
          <w:rFonts w:ascii="方正楷体_GBK" w:eastAsia="方正楷体_GBK" w:cs="楷体_GB2312" w:hint="eastAsia"/>
          <w:kern w:val="0"/>
          <w:sz w:val="32"/>
          <w:szCs w:val="32"/>
        </w:rPr>
        <w:t>（六）确定拟录用人员。</w:t>
      </w:r>
      <w:r w:rsidRPr="00CA744B">
        <w:rPr>
          <w:rFonts w:eastAsia="方正仿宋_GBK" w:cs="仿宋_GB2312" w:hint="eastAsia"/>
          <w:sz w:val="32"/>
          <w:szCs w:val="32"/>
        </w:rPr>
        <w:t>综合考评考核、体格检查、政审情况，由招聘单位确定拟录用人选。</w:t>
      </w:r>
    </w:p>
    <w:p w:rsidR="006B7632" w:rsidRPr="00CA744B" w:rsidRDefault="00EE6C90" w:rsidP="00CA744B">
      <w:pPr>
        <w:spacing w:line="560" w:lineRule="exact"/>
        <w:ind w:firstLineChars="150" w:firstLine="480"/>
        <w:rPr>
          <w:rFonts w:eastAsia="方正仿宋_GBK"/>
          <w:sz w:val="32"/>
          <w:szCs w:val="32"/>
        </w:rPr>
      </w:pPr>
      <w:r w:rsidRPr="00CA744B">
        <w:rPr>
          <w:rFonts w:ascii="方正楷体_GBK" w:eastAsia="方正楷体_GBK" w:cs="楷体_GB2312" w:hint="eastAsia"/>
          <w:kern w:val="0"/>
          <w:sz w:val="32"/>
          <w:szCs w:val="32"/>
        </w:rPr>
        <w:t>（七）在岗试用培训。</w:t>
      </w:r>
      <w:r w:rsidRPr="00CA744B">
        <w:rPr>
          <w:rFonts w:eastAsia="方正仿宋_GBK" w:hint="eastAsia"/>
          <w:sz w:val="32"/>
          <w:szCs w:val="32"/>
        </w:rPr>
        <w:t>试用期一般不超过</w:t>
      </w:r>
      <w:r w:rsidRPr="00CA744B">
        <w:rPr>
          <w:rFonts w:eastAsia="方正仿宋_GBK" w:hint="eastAsia"/>
          <w:sz w:val="32"/>
          <w:szCs w:val="32"/>
        </w:rPr>
        <w:t>3</w:t>
      </w:r>
      <w:r w:rsidRPr="00CA744B">
        <w:rPr>
          <w:rFonts w:eastAsia="方正仿宋_GBK" w:hint="eastAsia"/>
          <w:sz w:val="32"/>
          <w:szCs w:val="32"/>
        </w:rPr>
        <w:t>个月，期间进行在岗培训不少于</w:t>
      </w:r>
      <w:r w:rsidRPr="00CA744B">
        <w:rPr>
          <w:rFonts w:eastAsia="方正仿宋_GBK" w:hint="eastAsia"/>
          <w:sz w:val="32"/>
          <w:szCs w:val="32"/>
        </w:rPr>
        <w:t>1</w:t>
      </w:r>
      <w:r w:rsidRPr="00CA744B">
        <w:rPr>
          <w:rFonts w:eastAsia="方正仿宋_GBK" w:hint="eastAsia"/>
          <w:sz w:val="32"/>
          <w:szCs w:val="32"/>
        </w:rPr>
        <w:t>个月，试用期间只享受最低档工资待遇。</w:t>
      </w:r>
    </w:p>
    <w:p w:rsidR="006B7632" w:rsidRPr="00CA744B" w:rsidRDefault="00EE6C90" w:rsidP="00CA744B">
      <w:pPr>
        <w:spacing w:line="560" w:lineRule="exact"/>
        <w:ind w:firstLineChars="150" w:firstLine="480"/>
        <w:rPr>
          <w:rFonts w:eastAsia="方正仿宋_GBK" w:cs="黑体"/>
          <w:sz w:val="32"/>
          <w:szCs w:val="32"/>
        </w:rPr>
      </w:pPr>
      <w:r w:rsidRPr="00CA744B">
        <w:rPr>
          <w:rFonts w:ascii="方正楷体_GBK" w:eastAsia="方正楷体_GBK" w:cs="楷体_GB2312" w:hint="eastAsia"/>
          <w:kern w:val="0"/>
          <w:sz w:val="32"/>
          <w:szCs w:val="32"/>
        </w:rPr>
        <w:t>（八）签订劳动合同。</w:t>
      </w:r>
      <w:r w:rsidRPr="00CA744B">
        <w:rPr>
          <w:rFonts w:eastAsia="方正仿宋_GBK" w:cs="仿宋_GB2312" w:hint="eastAsia"/>
          <w:sz w:val="32"/>
          <w:szCs w:val="32"/>
        </w:rPr>
        <w:t>试用期届满时，由本人申请、用</w:t>
      </w:r>
      <w:r w:rsidRPr="00CA744B">
        <w:rPr>
          <w:rFonts w:eastAsia="方正仿宋_GBK" w:cs="仿宋_GB2312" w:hint="eastAsia"/>
          <w:sz w:val="32"/>
          <w:szCs w:val="32"/>
        </w:rPr>
        <w:lastRenderedPageBreak/>
        <w:t>人单位组织考核并合格、乐山市消防救援支队党委</w:t>
      </w:r>
      <w:r w:rsidRPr="00CA744B">
        <w:rPr>
          <w:rFonts w:eastAsia="方正仿宋_GBK" w:cs="仿宋_GB2312" w:hint="eastAsia"/>
          <w:kern w:val="0"/>
          <w:sz w:val="32"/>
          <w:szCs w:val="32"/>
        </w:rPr>
        <w:t>审批，由招聘单位直接签订书面劳动合同；考核不合格的，不予签订劳动合同。</w:t>
      </w:r>
    </w:p>
    <w:p w:rsidR="006B7632" w:rsidRPr="00CA744B" w:rsidRDefault="00EE6C90" w:rsidP="00CA744B">
      <w:pPr>
        <w:spacing w:line="560" w:lineRule="exact"/>
        <w:ind w:firstLineChars="200" w:firstLine="640"/>
        <w:rPr>
          <w:rFonts w:eastAsia="方正黑体_GBK"/>
          <w:sz w:val="32"/>
          <w:szCs w:val="32"/>
        </w:rPr>
      </w:pPr>
      <w:r w:rsidRPr="00CA744B">
        <w:rPr>
          <w:rFonts w:eastAsia="方正黑体_GBK" w:hint="eastAsia"/>
          <w:sz w:val="32"/>
          <w:szCs w:val="32"/>
        </w:rPr>
        <w:t>五、工资福利待遇</w:t>
      </w:r>
    </w:p>
    <w:p w:rsidR="006B7632" w:rsidRPr="00CA744B" w:rsidRDefault="00EE6C90" w:rsidP="00CA744B">
      <w:pPr>
        <w:spacing w:line="560" w:lineRule="exact"/>
        <w:ind w:firstLineChars="200" w:firstLine="640"/>
        <w:rPr>
          <w:rFonts w:ascii="仿宋_GB2312" w:eastAsia="仿宋_GB2312"/>
          <w:sz w:val="32"/>
          <w:szCs w:val="32"/>
        </w:rPr>
      </w:pPr>
      <w:r w:rsidRPr="00CA744B">
        <w:rPr>
          <w:rFonts w:ascii="仿宋_GB2312" w:eastAsia="仿宋_GB2312" w:hint="eastAsia"/>
          <w:sz w:val="32"/>
          <w:szCs w:val="32"/>
        </w:rPr>
        <w:t>1.工资按照《四川省政府专职消防队伍工资待遇标准暂行规定》执行，由基本工资、年终奖金构成。结合身份、学历、工作年限确定基本工资档次，正式录用后月薪4100元（含个人缴纳部分五险一金）。年终奖金按规定执行，因工作加班另算补助。</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2.</w:t>
      </w:r>
      <w:r w:rsidRPr="00CA744B">
        <w:rPr>
          <w:rFonts w:eastAsia="方正仿宋_GBK" w:hint="eastAsia"/>
          <w:sz w:val="32"/>
          <w:szCs w:val="32"/>
        </w:rPr>
        <w:t>按国家规定缴纳社会保险（含企业职工基本养老保险、基本医疗保险、失业保险、生育保险、工伤保险）和住房公积金，</w:t>
      </w:r>
      <w:r w:rsidRPr="00CA744B">
        <w:rPr>
          <w:rFonts w:eastAsia="方正仿宋_GBK" w:hAnsi="方正仿宋_GBK"/>
          <w:sz w:val="32"/>
          <w:szCs w:val="32"/>
        </w:rPr>
        <w:t>个人缴费部分从工资收入中代扣代缴。</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3.</w:t>
      </w:r>
      <w:r w:rsidRPr="00CA744B">
        <w:rPr>
          <w:rFonts w:eastAsia="方正仿宋_GBK" w:hint="eastAsia"/>
          <w:sz w:val="32"/>
          <w:szCs w:val="32"/>
        </w:rPr>
        <w:t>购买保额不低于</w:t>
      </w:r>
      <w:r w:rsidRPr="00CA744B">
        <w:rPr>
          <w:rFonts w:eastAsia="方正仿宋_GBK" w:hint="eastAsia"/>
          <w:sz w:val="32"/>
          <w:szCs w:val="32"/>
        </w:rPr>
        <w:t>100</w:t>
      </w:r>
      <w:r w:rsidRPr="00CA744B">
        <w:rPr>
          <w:rFonts w:eastAsia="方正仿宋_GBK" w:hint="eastAsia"/>
          <w:sz w:val="32"/>
          <w:szCs w:val="32"/>
        </w:rPr>
        <w:t>万元</w:t>
      </w:r>
      <w:r w:rsidRPr="00CA744B">
        <w:rPr>
          <w:rFonts w:eastAsia="方正仿宋_GBK" w:hint="eastAsia"/>
          <w:sz w:val="32"/>
          <w:szCs w:val="32"/>
        </w:rPr>
        <w:t>/</w:t>
      </w:r>
      <w:r w:rsidRPr="00CA744B">
        <w:rPr>
          <w:rFonts w:eastAsia="方正仿宋_GBK" w:hint="eastAsia"/>
          <w:sz w:val="32"/>
          <w:szCs w:val="32"/>
        </w:rPr>
        <w:t>人·年的人身意外伤害险。</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4.</w:t>
      </w:r>
      <w:r w:rsidRPr="00CA744B">
        <w:rPr>
          <w:rFonts w:eastAsia="方正仿宋_GBK" w:hint="eastAsia"/>
          <w:sz w:val="32"/>
          <w:szCs w:val="32"/>
        </w:rPr>
        <w:t>每天</w:t>
      </w:r>
      <w:r w:rsidRPr="00CA744B">
        <w:rPr>
          <w:rFonts w:eastAsia="方正仿宋_GBK" w:hint="eastAsia"/>
          <w:sz w:val="32"/>
          <w:szCs w:val="32"/>
        </w:rPr>
        <w:t>8</w:t>
      </w:r>
      <w:r w:rsidRPr="00CA744B">
        <w:rPr>
          <w:rFonts w:eastAsia="方正仿宋_GBK" w:hint="eastAsia"/>
          <w:sz w:val="32"/>
          <w:szCs w:val="32"/>
        </w:rPr>
        <w:t>小时工作制，每周工作</w:t>
      </w:r>
      <w:r w:rsidRPr="00CA744B">
        <w:rPr>
          <w:rFonts w:eastAsia="方正仿宋_GBK" w:hint="eastAsia"/>
          <w:sz w:val="32"/>
          <w:szCs w:val="32"/>
        </w:rPr>
        <w:t>5</w:t>
      </w:r>
      <w:r w:rsidRPr="00CA744B">
        <w:rPr>
          <w:rFonts w:eastAsia="方正仿宋_GBK" w:hint="eastAsia"/>
          <w:sz w:val="32"/>
          <w:szCs w:val="32"/>
        </w:rPr>
        <w:t>天；按照国家规定享受带薪休假。</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5.</w:t>
      </w:r>
      <w:r w:rsidRPr="00CA744B">
        <w:rPr>
          <w:rFonts w:eastAsia="方正仿宋_GBK" w:hint="eastAsia"/>
          <w:sz w:val="32"/>
          <w:szCs w:val="32"/>
        </w:rPr>
        <w:t>每年组织健康体检</w:t>
      </w:r>
      <w:r w:rsidRPr="00CA744B">
        <w:rPr>
          <w:rFonts w:eastAsia="方正仿宋_GBK" w:hint="eastAsia"/>
          <w:sz w:val="32"/>
          <w:szCs w:val="32"/>
        </w:rPr>
        <w:t>1</w:t>
      </w:r>
      <w:r w:rsidRPr="00CA744B">
        <w:rPr>
          <w:rFonts w:eastAsia="方正仿宋_GBK" w:hint="eastAsia"/>
          <w:sz w:val="32"/>
          <w:szCs w:val="32"/>
        </w:rPr>
        <w:t>次。</w:t>
      </w:r>
    </w:p>
    <w:p w:rsidR="006B7632" w:rsidRPr="00CA744B" w:rsidRDefault="00EE6C90" w:rsidP="00CA744B">
      <w:pPr>
        <w:spacing w:line="560" w:lineRule="exact"/>
        <w:ind w:firstLineChars="200" w:firstLine="640"/>
        <w:rPr>
          <w:rFonts w:eastAsia="方正仿宋_GBK"/>
          <w:sz w:val="32"/>
          <w:szCs w:val="32"/>
        </w:rPr>
      </w:pPr>
      <w:r w:rsidRPr="00CA744B">
        <w:rPr>
          <w:rFonts w:eastAsia="方正仿宋_GBK" w:hint="eastAsia"/>
          <w:sz w:val="32"/>
          <w:szCs w:val="32"/>
        </w:rPr>
        <w:t>6.</w:t>
      </w:r>
      <w:r w:rsidRPr="00CA744B">
        <w:rPr>
          <w:rFonts w:eastAsia="方正仿宋_GBK" w:hint="eastAsia"/>
          <w:sz w:val="32"/>
          <w:szCs w:val="32"/>
        </w:rPr>
        <w:t>工作日提供免费工作餐，免费配发工作服。</w:t>
      </w:r>
    </w:p>
    <w:p w:rsidR="006B7632" w:rsidRPr="00CA744B" w:rsidRDefault="00EE6C90" w:rsidP="00CA744B">
      <w:pPr>
        <w:spacing w:line="560" w:lineRule="exact"/>
        <w:ind w:firstLineChars="200" w:firstLine="640"/>
        <w:rPr>
          <w:rFonts w:eastAsia="方正黑体_GBK"/>
          <w:sz w:val="32"/>
          <w:szCs w:val="32"/>
        </w:rPr>
      </w:pPr>
      <w:r w:rsidRPr="00CA744B">
        <w:rPr>
          <w:rFonts w:eastAsia="方正黑体_GBK" w:hint="eastAsia"/>
          <w:sz w:val="32"/>
          <w:szCs w:val="32"/>
        </w:rPr>
        <w:t>六、招聘咨询</w:t>
      </w:r>
    </w:p>
    <w:p w:rsidR="006B7632" w:rsidRPr="00CA744B" w:rsidRDefault="00EE6C90" w:rsidP="00CA744B">
      <w:pPr>
        <w:spacing w:line="560" w:lineRule="exact"/>
        <w:ind w:firstLineChars="200" w:firstLine="640"/>
        <w:rPr>
          <w:rFonts w:eastAsia="方正仿宋_GBK" w:cs="仿宋_GB2312"/>
          <w:color w:val="000000"/>
          <w:sz w:val="32"/>
          <w:szCs w:val="32"/>
        </w:rPr>
      </w:pPr>
      <w:r w:rsidRPr="00CA744B">
        <w:rPr>
          <w:rFonts w:eastAsia="方正仿宋_GBK" w:cs="仿宋_GB2312" w:hint="eastAsia"/>
          <w:color w:val="000000"/>
          <w:sz w:val="32"/>
          <w:szCs w:val="32"/>
        </w:rPr>
        <w:t>工作时间（上午</w:t>
      </w:r>
      <w:r w:rsidRPr="00CA744B">
        <w:rPr>
          <w:rFonts w:eastAsia="方正仿宋_GBK" w:cs="仿宋_GB2312" w:hint="eastAsia"/>
          <w:color w:val="000000"/>
          <w:sz w:val="32"/>
          <w:szCs w:val="32"/>
        </w:rPr>
        <w:t>9:00</w:t>
      </w:r>
      <w:r w:rsidRPr="00CA744B">
        <w:rPr>
          <w:rFonts w:eastAsia="方正仿宋_GBK" w:cs="仿宋_GB2312" w:hint="eastAsia"/>
          <w:color w:val="000000"/>
          <w:sz w:val="32"/>
          <w:szCs w:val="32"/>
        </w:rPr>
        <w:t>—</w:t>
      </w:r>
      <w:r w:rsidR="0080306F" w:rsidRPr="00CA744B">
        <w:rPr>
          <w:rFonts w:eastAsia="方正仿宋_GBK" w:cs="仿宋_GB2312" w:hint="eastAsia"/>
          <w:color w:val="000000"/>
          <w:sz w:val="32"/>
          <w:szCs w:val="32"/>
        </w:rPr>
        <w:t>11:3</w:t>
      </w:r>
      <w:r w:rsidRPr="00CA744B">
        <w:rPr>
          <w:rFonts w:eastAsia="方正仿宋_GBK" w:cs="仿宋_GB2312" w:hint="eastAsia"/>
          <w:color w:val="000000"/>
          <w:sz w:val="32"/>
          <w:szCs w:val="32"/>
        </w:rPr>
        <w:t>0</w:t>
      </w:r>
      <w:r w:rsidRPr="00CA744B">
        <w:rPr>
          <w:rFonts w:eastAsia="方正仿宋_GBK" w:cs="仿宋_GB2312" w:hint="eastAsia"/>
          <w:color w:val="000000"/>
          <w:sz w:val="32"/>
          <w:szCs w:val="32"/>
        </w:rPr>
        <w:t>，下午</w:t>
      </w:r>
      <w:r w:rsidRPr="00CA744B">
        <w:rPr>
          <w:rFonts w:eastAsia="方正仿宋_GBK" w:cs="仿宋_GB2312" w:hint="eastAsia"/>
          <w:color w:val="000000"/>
          <w:sz w:val="32"/>
          <w:szCs w:val="32"/>
        </w:rPr>
        <w:t>14</w:t>
      </w:r>
      <w:r w:rsidRPr="00CA744B">
        <w:rPr>
          <w:rFonts w:eastAsia="方正仿宋_GBK" w:cs="仿宋_GB2312" w:hint="eastAsia"/>
          <w:color w:val="000000"/>
          <w:sz w:val="32"/>
          <w:szCs w:val="32"/>
        </w:rPr>
        <w:t>：</w:t>
      </w:r>
      <w:r w:rsidRPr="00CA744B">
        <w:rPr>
          <w:rFonts w:eastAsia="方正仿宋_GBK" w:cs="仿宋_GB2312" w:hint="eastAsia"/>
          <w:color w:val="000000"/>
          <w:sz w:val="32"/>
          <w:szCs w:val="32"/>
        </w:rPr>
        <w:t>00</w:t>
      </w:r>
      <w:r w:rsidRPr="00CA744B">
        <w:rPr>
          <w:rFonts w:eastAsia="方正仿宋_GBK" w:cs="仿宋_GB2312" w:hint="eastAsia"/>
          <w:color w:val="000000"/>
          <w:sz w:val="32"/>
          <w:szCs w:val="32"/>
        </w:rPr>
        <w:t>—</w:t>
      </w:r>
      <w:r w:rsidRPr="00CA744B">
        <w:rPr>
          <w:rFonts w:eastAsia="方正仿宋_GBK" w:cs="仿宋_GB2312" w:hint="eastAsia"/>
          <w:color w:val="000000"/>
          <w:sz w:val="32"/>
          <w:szCs w:val="32"/>
        </w:rPr>
        <w:t>17:30</w:t>
      </w:r>
      <w:r w:rsidRPr="00CA744B">
        <w:rPr>
          <w:rFonts w:eastAsia="方正仿宋_GBK" w:cs="仿宋_GB2312" w:hint="eastAsia"/>
          <w:color w:val="000000"/>
          <w:sz w:val="32"/>
          <w:szCs w:val="32"/>
        </w:rPr>
        <w:t>）接受咨询。联系人：</w:t>
      </w:r>
      <w:r w:rsidR="0080306F" w:rsidRPr="00CA744B">
        <w:rPr>
          <w:rFonts w:eastAsia="方正仿宋_GBK" w:cs="仿宋_GB2312" w:hint="eastAsia"/>
          <w:color w:val="000000"/>
          <w:sz w:val="32"/>
          <w:szCs w:val="32"/>
        </w:rPr>
        <w:t>刘先生</w:t>
      </w:r>
      <w:r w:rsidRPr="00CA744B">
        <w:rPr>
          <w:rFonts w:eastAsia="方正仿宋_GBK" w:cs="仿宋_GB2312" w:hint="eastAsia"/>
          <w:color w:val="000000"/>
          <w:sz w:val="32"/>
          <w:szCs w:val="32"/>
        </w:rPr>
        <w:t>，联系电话：</w:t>
      </w:r>
      <w:r w:rsidR="0080306F" w:rsidRPr="00CA744B">
        <w:rPr>
          <w:rFonts w:eastAsia="方正仿宋_GBK" w:cs="仿宋_GB2312" w:hint="eastAsia"/>
          <w:color w:val="000000"/>
          <w:sz w:val="32"/>
          <w:szCs w:val="32"/>
        </w:rPr>
        <w:t>13990696444</w:t>
      </w:r>
      <w:bookmarkStart w:id="0" w:name="_GoBack"/>
      <w:bookmarkEnd w:id="0"/>
      <w:r w:rsidRPr="00CA744B">
        <w:rPr>
          <w:rFonts w:eastAsia="方正仿宋_GBK" w:cs="仿宋_GB2312" w:hint="eastAsia"/>
          <w:color w:val="000000"/>
          <w:sz w:val="32"/>
          <w:szCs w:val="32"/>
        </w:rPr>
        <w:t>。</w:t>
      </w:r>
    </w:p>
    <w:p w:rsidR="00904865" w:rsidRDefault="00904865" w:rsidP="00904865">
      <w:pPr>
        <w:pStyle w:val="a0"/>
      </w:pPr>
    </w:p>
    <w:p w:rsidR="00904865" w:rsidRDefault="00904865" w:rsidP="00904865">
      <w:pPr>
        <w:pStyle w:val="a0"/>
      </w:pPr>
    </w:p>
    <w:p w:rsidR="00904865" w:rsidRPr="00B62477" w:rsidRDefault="00904865" w:rsidP="00887246">
      <w:pPr>
        <w:spacing w:line="560" w:lineRule="exact"/>
        <w:ind w:firstLineChars="200" w:firstLine="640"/>
        <w:jc w:val="right"/>
        <w:rPr>
          <w:rFonts w:eastAsia="方正仿宋_GBK"/>
          <w:sz w:val="32"/>
          <w:szCs w:val="32"/>
        </w:rPr>
      </w:pPr>
      <w:r w:rsidRPr="00B62477">
        <w:rPr>
          <w:rFonts w:eastAsia="方正仿宋_GBK" w:hint="eastAsia"/>
          <w:sz w:val="32"/>
          <w:szCs w:val="32"/>
        </w:rPr>
        <w:t>乐山市消防救援支队</w:t>
      </w:r>
    </w:p>
    <w:p w:rsidR="006B7632" w:rsidRPr="00CA744B" w:rsidRDefault="00B62477" w:rsidP="00887246">
      <w:pPr>
        <w:spacing w:line="560" w:lineRule="exact"/>
        <w:ind w:firstLineChars="200" w:firstLine="640"/>
        <w:jc w:val="right"/>
        <w:rPr>
          <w:rFonts w:eastAsia="方正仿宋_GBK"/>
          <w:sz w:val="32"/>
          <w:szCs w:val="32"/>
        </w:rPr>
      </w:pPr>
      <w:r w:rsidRPr="00B62477">
        <w:rPr>
          <w:rFonts w:eastAsia="方正仿宋_GBK" w:hint="eastAsia"/>
          <w:sz w:val="32"/>
          <w:szCs w:val="32"/>
        </w:rPr>
        <w:t>2022</w:t>
      </w:r>
      <w:r w:rsidRPr="00B62477">
        <w:rPr>
          <w:rFonts w:eastAsia="方正仿宋_GBK" w:hint="eastAsia"/>
          <w:sz w:val="32"/>
          <w:szCs w:val="32"/>
        </w:rPr>
        <w:t>年</w:t>
      </w:r>
      <w:r w:rsidRPr="00B62477">
        <w:rPr>
          <w:rFonts w:eastAsia="方正仿宋_GBK" w:hint="eastAsia"/>
          <w:sz w:val="32"/>
          <w:szCs w:val="32"/>
        </w:rPr>
        <w:t>6</w:t>
      </w:r>
      <w:r w:rsidRPr="00B62477">
        <w:rPr>
          <w:rFonts w:eastAsia="方正仿宋_GBK" w:hint="eastAsia"/>
          <w:sz w:val="32"/>
          <w:szCs w:val="32"/>
        </w:rPr>
        <w:t>月</w:t>
      </w:r>
      <w:r>
        <w:rPr>
          <w:rFonts w:eastAsia="方正仿宋_GBK" w:hint="eastAsia"/>
          <w:sz w:val="32"/>
          <w:szCs w:val="32"/>
        </w:rPr>
        <w:t>30</w:t>
      </w:r>
      <w:r w:rsidRPr="00B62477">
        <w:rPr>
          <w:rFonts w:eastAsia="方正仿宋_GBK" w:hint="eastAsia"/>
          <w:sz w:val="32"/>
          <w:szCs w:val="32"/>
        </w:rPr>
        <w:t>日</w:t>
      </w:r>
    </w:p>
    <w:sectPr w:rsidR="006B7632" w:rsidRPr="00CA744B" w:rsidSect="006B763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B8" w:rsidRDefault="007952B8" w:rsidP="006B7632">
      <w:r>
        <w:separator/>
      </w:r>
    </w:p>
  </w:endnote>
  <w:endnote w:type="continuationSeparator" w:id="0">
    <w:p w:rsidR="007952B8" w:rsidRDefault="007952B8" w:rsidP="006B7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32" w:rsidRDefault="00655DAC">
    <w:pPr>
      <w:pStyle w:val="a5"/>
      <w:jc w:val="center"/>
    </w:pPr>
    <w:r>
      <w:fldChar w:fldCharType="begin"/>
    </w:r>
    <w:r w:rsidR="00EE6C90">
      <w:instrText xml:space="preserve"> PAGE   \* MERGEFORMAT </w:instrText>
    </w:r>
    <w:r>
      <w:fldChar w:fldCharType="separate"/>
    </w:r>
    <w:r w:rsidR="00287C34" w:rsidRPr="00287C34">
      <w:rPr>
        <w:noProof/>
        <w:lang w:val="zh-CN"/>
      </w:rPr>
      <w:t>-</w:t>
    </w:r>
    <w:r w:rsidR="00287C34">
      <w:rPr>
        <w:noProof/>
      </w:rPr>
      <w:t xml:space="preserve"> 1 -</w:t>
    </w:r>
    <w:r>
      <w:fldChar w:fldCharType="end"/>
    </w:r>
  </w:p>
  <w:p w:rsidR="006B7632" w:rsidRDefault="006B76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B8" w:rsidRDefault="007952B8" w:rsidP="006B7632">
      <w:r>
        <w:separator/>
      </w:r>
    </w:p>
  </w:footnote>
  <w:footnote w:type="continuationSeparator" w:id="0">
    <w:p w:rsidR="007952B8" w:rsidRDefault="007952B8" w:rsidP="006B7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632"/>
    <w:rsid w:val="00110A18"/>
    <w:rsid w:val="00114D52"/>
    <w:rsid w:val="00287C34"/>
    <w:rsid w:val="0033019B"/>
    <w:rsid w:val="003330E2"/>
    <w:rsid w:val="003C6D82"/>
    <w:rsid w:val="003E385A"/>
    <w:rsid w:val="00460229"/>
    <w:rsid w:val="00505E67"/>
    <w:rsid w:val="00655DAC"/>
    <w:rsid w:val="006B7632"/>
    <w:rsid w:val="007952B8"/>
    <w:rsid w:val="0080306F"/>
    <w:rsid w:val="00866D1D"/>
    <w:rsid w:val="00887246"/>
    <w:rsid w:val="008C798D"/>
    <w:rsid w:val="00904865"/>
    <w:rsid w:val="00B30AB5"/>
    <w:rsid w:val="00B62477"/>
    <w:rsid w:val="00BD5F63"/>
    <w:rsid w:val="00CA744B"/>
    <w:rsid w:val="00CC3DD8"/>
    <w:rsid w:val="00CC6E97"/>
    <w:rsid w:val="00D70FA2"/>
    <w:rsid w:val="00DE4FD4"/>
    <w:rsid w:val="00E1040C"/>
    <w:rsid w:val="00EE6C90"/>
    <w:rsid w:val="044E7C21"/>
    <w:rsid w:val="064A7E15"/>
    <w:rsid w:val="06A55E33"/>
    <w:rsid w:val="332777EA"/>
    <w:rsid w:val="44714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Body Text" w:qFormat="1"/>
    <w:lsdException w:name="Body Text Indent" w:uiPriority="99" w:unhideWhenUsed="1" w:qFormat="1"/>
    <w:lsdException w:name="Subtitle" w:qFormat="1"/>
    <w:lsdException w:name="Date" w:uiPriority="99"/>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B7632"/>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B7632"/>
    <w:pPr>
      <w:spacing w:after="120"/>
    </w:pPr>
  </w:style>
  <w:style w:type="paragraph" w:styleId="a4">
    <w:name w:val="Date"/>
    <w:basedOn w:val="a"/>
    <w:next w:val="a"/>
    <w:link w:val="Char"/>
    <w:uiPriority w:val="99"/>
    <w:rsid w:val="006B7632"/>
    <w:pPr>
      <w:ind w:leftChars="2500" w:left="100"/>
    </w:pPr>
  </w:style>
  <w:style w:type="paragraph" w:styleId="a5">
    <w:name w:val="footer"/>
    <w:basedOn w:val="a"/>
    <w:link w:val="Char0"/>
    <w:uiPriority w:val="99"/>
    <w:qFormat/>
    <w:rsid w:val="006B7632"/>
    <w:pPr>
      <w:tabs>
        <w:tab w:val="center" w:pos="4153"/>
        <w:tab w:val="right" w:pos="8306"/>
      </w:tabs>
      <w:snapToGrid w:val="0"/>
      <w:jc w:val="left"/>
    </w:pPr>
    <w:rPr>
      <w:sz w:val="18"/>
      <w:szCs w:val="18"/>
    </w:rPr>
  </w:style>
  <w:style w:type="paragraph" w:styleId="a6">
    <w:name w:val="header"/>
    <w:basedOn w:val="a"/>
    <w:link w:val="Char1"/>
    <w:uiPriority w:val="99"/>
    <w:qFormat/>
    <w:rsid w:val="006B763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B7632"/>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6B7632"/>
    <w:pPr>
      <w:widowControl/>
    </w:pPr>
    <w:rPr>
      <w:kern w:val="0"/>
      <w:szCs w:val="21"/>
    </w:rPr>
  </w:style>
  <w:style w:type="paragraph" w:customStyle="1" w:styleId="p15">
    <w:name w:val="p15"/>
    <w:basedOn w:val="a"/>
    <w:qFormat/>
    <w:rsid w:val="006B7632"/>
    <w:pPr>
      <w:widowControl/>
      <w:spacing w:before="100" w:after="100"/>
      <w:jc w:val="left"/>
    </w:pPr>
    <w:rPr>
      <w:rFonts w:ascii="宋体" w:hAnsi="宋体" w:cs="宋体"/>
      <w:kern w:val="0"/>
      <w:sz w:val="24"/>
    </w:rPr>
  </w:style>
  <w:style w:type="character" w:customStyle="1" w:styleId="Char">
    <w:name w:val="日期 Char"/>
    <w:basedOn w:val="a1"/>
    <w:link w:val="a4"/>
    <w:uiPriority w:val="99"/>
    <w:qFormat/>
    <w:rsid w:val="006B7632"/>
    <w:rPr>
      <w:rFonts w:ascii="Times New Roman" w:eastAsia="宋体" w:hAnsi="Times New Roman" w:cs="Times New Roman"/>
      <w:szCs w:val="24"/>
    </w:rPr>
  </w:style>
  <w:style w:type="character" w:customStyle="1" w:styleId="Char1">
    <w:name w:val="页眉 Char"/>
    <w:basedOn w:val="a1"/>
    <w:link w:val="a6"/>
    <w:uiPriority w:val="99"/>
    <w:qFormat/>
    <w:rsid w:val="006B7632"/>
    <w:rPr>
      <w:rFonts w:ascii="Times New Roman" w:eastAsia="宋体" w:hAnsi="Times New Roman" w:cs="Times New Roman"/>
      <w:sz w:val="18"/>
      <w:szCs w:val="18"/>
    </w:rPr>
  </w:style>
  <w:style w:type="character" w:customStyle="1" w:styleId="Char0">
    <w:name w:val="页脚 Char"/>
    <w:basedOn w:val="a1"/>
    <w:link w:val="a5"/>
    <w:uiPriority w:val="99"/>
    <w:qFormat/>
    <w:rsid w:val="006B76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2022-06-29T06:53:00Z</cp:lastPrinted>
  <dcterms:created xsi:type="dcterms:W3CDTF">2022-06-30T06:44:00Z</dcterms:created>
  <dcterms:modified xsi:type="dcterms:W3CDTF">2022-06-30T07:28:00Z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FBB46CFFCE3D4893BAB73A2ED7198BD0</vt:lpwstr>
  </property>
</Properties>
</file>